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703" w:rsidRDefault="00D51703" w:rsidP="00D51703">
      <w:pPr>
        <w:jc w:val="center"/>
        <w:rPr>
          <w:rFonts w:ascii="Times New Roman" w:hAnsi="Times New Roman" w:cs="Times New Roman"/>
          <w:b/>
          <w:sz w:val="28"/>
          <w:szCs w:val="28"/>
          <w:lang w:val="kk-KZ"/>
        </w:rPr>
      </w:pPr>
      <w:r w:rsidRPr="00D51703">
        <w:rPr>
          <w:rFonts w:ascii="Times New Roman" w:hAnsi="Times New Roman" w:cs="Times New Roman"/>
          <w:b/>
          <w:sz w:val="28"/>
          <w:szCs w:val="28"/>
          <w:lang w:val="kk-KZ"/>
        </w:rPr>
        <w:t xml:space="preserve">Қамқоршылық </w:t>
      </w:r>
      <w:r w:rsidR="008F5B44">
        <w:rPr>
          <w:rFonts w:ascii="Times New Roman" w:hAnsi="Times New Roman" w:cs="Times New Roman"/>
          <w:b/>
          <w:sz w:val="28"/>
          <w:szCs w:val="28"/>
          <w:lang w:val="kk-KZ"/>
        </w:rPr>
        <w:t>к</w:t>
      </w:r>
      <w:r w:rsidRPr="00D51703">
        <w:rPr>
          <w:rFonts w:ascii="Times New Roman" w:hAnsi="Times New Roman" w:cs="Times New Roman"/>
          <w:b/>
          <w:sz w:val="28"/>
          <w:szCs w:val="28"/>
          <w:lang w:val="kk-KZ"/>
        </w:rPr>
        <w:t xml:space="preserve">еңес отырысының </w:t>
      </w:r>
    </w:p>
    <w:p w:rsidR="001761DD" w:rsidRDefault="00D51703" w:rsidP="008004E3">
      <w:pPr>
        <w:jc w:val="center"/>
        <w:rPr>
          <w:rFonts w:ascii="Times New Roman" w:hAnsi="Times New Roman" w:cs="Times New Roman"/>
          <w:b/>
          <w:sz w:val="28"/>
          <w:szCs w:val="28"/>
          <w:lang w:val="kk-KZ"/>
        </w:rPr>
      </w:pPr>
      <w:r w:rsidRPr="00D51703">
        <w:rPr>
          <w:rFonts w:ascii="Times New Roman" w:hAnsi="Times New Roman" w:cs="Times New Roman"/>
          <w:b/>
          <w:sz w:val="28"/>
          <w:szCs w:val="28"/>
          <w:lang w:val="kk-KZ"/>
        </w:rPr>
        <w:t>№</w:t>
      </w:r>
      <w:r w:rsidR="00DA7BFE">
        <w:rPr>
          <w:rFonts w:ascii="Times New Roman" w:hAnsi="Times New Roman" w:cs="Times New Roman"/>
          <w:b/>
          <w:sz w:val="28"/>
          <w:szCs w:val="28"/>
          <w:lang w:val="kk-KZ"/>
        </w:rPr>
        <w:t>3</w:t>
      </w:r>
      <w:r w:rsidRPr="00D51703">
        <w:rPr>
          <w:rFonts w:ascii="Times New Roman" w:hAnsi="Times New Roman" w:cs="Times New Roman"/>
          <w:b/>
          <w:sz w:val="28"/>
          <w:szCs w:val="28"/>
          <w:lang w:val="kk-KZ"/>
        </w:rPr>
        <w:t xml:space="preserve"> хаттамасы</w:t>
      </w:r>
    </w:p>
    <w:p w:rsidR="00D51703" w:rsidRDefault="00D51703" w:rsidP="00D51703">
      <w:pPr>
        <w:jc w:val="right"/>
        <w:rPr>
          <w:rFonts w:ascii="Times New Roman" w:hAnsi="Times New Roman" w:cs="Times New Roman"/>
          <w:sz w:val="28"/>
          <w:szCs w:val="28"/>
          <w:lang w:val="kk-KZ"/>
        </w:rPr>
      </w:pPr>
      <w:r w:rsidRPr="00D51703">
        <w:rPr>
          <w:rFonts w:ascii="Times New Roman" w:hAnsi="Times New Roman" w:cs="Times New Roman"/>
          <w:b/>
          <w:sz w:val="28"/>
          <w:szCs w:val="28"/>
          <w:lang w:val="kk-KZ"/>
        </w:rPr>
        <w:t>Күні:</w:t>
      </w:r>
      <w:r>
        <w:rPr>
          <w:rFonts w:ascii="Times New Roman" w:hAnsi="Times New Roman" w:cs="Times New Roman"/>
          <w:sz w:val="28"/>
          <w:szCs w:val="28"/>
          <w:lang w:val="kk-KZ"/>
        </w:rPr>
        <w:t xml:space="preserve"> </w:t>
      </w:r>
      <w:r w:rsidR="00347EA7">
        <w:rPr>
          <w:rFonts w:ascii="Times New Roman" w:hAnsi="Times New Roman" w:cs="Times New Roman"/>
          <w:sz w:val="28"/>
          <w:szCs w:val="28"/>
          <w:lang w:val="kk-KZ"/>
        </w:rPr>
        <w:t>0</w:t>
      </w:r>
      <w:r w:rsidR="000F4A40">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000F4A40">
        <w:rPr>
          <w:rFonts w:ascii="Times New Roman" w:hAnsi="Times New Roman" w:cs="Times New Roman"/>
          <w:sz w:val="28"/>
          <w:szCs w:val="28"/>
          <w:lang w:val="kk-KZ"/>
        </w:rPr>
        <w:t>қараша</w:t>
      </w:r>
      <w:r>
        <w:rPr>
          <w:rFonts w:ascii="Times New Roman" w:hAnsi="Times New Roman" w:cs="Times New Roman"/>
          <w:sz w:val="28"/>
          <w:szCs w:val="28"/>
          <w:lang w:val="kk-KZ"/>
        </w:rPr>
        <w:t xml:space="preserve"> 2021 ж.</w:t>
      </w:r>
    </w:p>
    <w:p w:rsidR="00D51703" w:rsidRPr="00D51703" w:rsidRDefault="00D51703" w:rsidP="00D51703">
      <w:pPr>
        <w:jc w:val="both"/>
        <w:rPr>
          <w:rFonts w:ascii="Times New Roman" w:hAnsi="Times New Roman" w:cs="Times New Roman"/>
          <w:b/>
          <w:sz w:val="28"/>
          <w:szCs w:val="28"/>
          <w:lang w:val="kk-KZ"/>
        </w:rPr>
      </w:pPr>
      <w:r w:rsidRPr="00D51703">
        <w:rPr>
          <w:rFonts w:ascii="Times New Roman" w:hAnsi="Times New Roman" w:cs="Times New Roman"/>
          <w:b/>
          <w:sz w:val="28"/>
          <w:szCs w:val="28"/>
          <w:lang w:val="kk-KZ"/>
        </w:rPr>
        <w:t>Қатысқандар:</w:t>
      </w:r>
    </w:p>
    <w:p w:rsidR="008F5B44" w:rsidRDefault="008F5B44" w:rsidP="00D51703">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Н.Алдабергенова – кеңес төрайымы</w:t>
      </w:r>
    </w:p>
    <w:p w:rsidR="00D51703" w:rsidRDefault="00D51703" w:rsidP="00D51703">
      <w:pPr>
        <w:pStyle w:val="a3"/>
        <w:numPr>
          <w:ilvl w:val="0"/>
          <w:numId w:val="1"/>
        </w:numPr>
        <w:jc w:val="both"/>
        <w:rPr>
          <w:rFonts w:ascii="Times New Roman" w:hAnsi="Times New Roman" w:cs="Times New Roman"/>
          <w:sz w:val="28"/>
          <w:szCs w:val="28"/>
          <w:lang w:val="kk-KZ"/>
        </w:rPr>
      </w:pPr>
      <w:r w:rsidRPr="00D51703">
        <w:rPr>
          <w:rFonts w:ascii="Times New Roman" w:hAnsi="Times New Roman" w:cs="Times New Roman"/>
          <w:sz w:val="28"/>
          <w:szCs w:val="28"/>
          <w:lang w:val="kk-KZ"/>
        </w:rPr>
        <w:t xml:space="preserve">С.Галиева </w:t>
      </w:r>
      <w:r>
        <w:rPr>
          <w:rFonts w:ascii="Times New Roman" w:hAnsi="Times New Roman" w:cs="Times New Roman"/>
          <w:sz w:val="28"/>
          <w:szCs w:val="28"/>
          <w:lang w:val="kk-KZ"/>
        </w:rPr>
        <w:t xml:space="preserve">- </w:t>
      </w:r>
      <w:r w:rsidRPr="00D51703">
        <w:rPr>
          <w:rFonts w:ascii="Times New Roman" w:hAnsi="Times New Roman" w:cs="Times New Roman"/>
          <w:sz w:val="28"/>
          <w:szCs w:val="28"/>
          <w:lang w:val="kk-KZ"/>
        </w:rPr>
        <w:t>кеңес мүшесі</w:t>
      </w:r>
    </w:p>
    <w:p w:rsidR="00D51703" w:rsidRDefault="00D51703" w:rsidP="00D51703">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Н.Бельгин – кеңес мүшесі</w:t>
      </w:r>
    </w:p>
    <w:p w:rsidR="00D51703" w:rsidRDefault="00D51703" w:rsidP="00D51703">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Қ.Баймагамбетов – кеңес мүшесі</w:t>
      </w:r>
    </w:p>
    <w:p w:rsidR="00D51703" w:rsidRDefault="00D51703" w:rsidP="00D51703">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М.Хасанов – кеңес мүшесі</w:t>
      </w:r>
    </w:p>
    <w:p w:rsidR="00D51703" w:rsidRDefault="00D51703" w:rsidP="00D51703">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Р.Гатауов – кеңес мүшесі</w:t>
      </w:r>
    </w:p>
    <w:p w:rsidR="00D51703" w:rsidRDefault="00D51703" w:rsidP="00D51703">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М.Ахметова – кеңес мүшесі</w:t>
      </w:r>
    </w:p>
    <w:p w:rsidR="004C7EEB" w:rsidRDefault="004C7EEB" w:rsidP="004C7EEB">
      <w:pPr>
        <w:pStyle w:val="a3"/>
        <w:numPr>
          <w:ilvl w:val="0"/>
          <w:numId w:val="1"/>
        </w:numPr>
        <w:jc w:val="both"/>
        <w:rPr>
          <w:rFonts w:ascii="Times New Roman" w:hAnsi="Times New Roman" w:cs="Times New Roman"/>
          <w:sz w:val="28"/>
          <w:szCs w:val="28"/>
          <w:lang w:val="kk-KZ"/>
        </w:rPr>
      </w:pPr>
      <w:r w:rsidRPr="00347EA7">
        <w:rPr>
          <w:rFonts w:ascii="Times New Roman" w:hAnsi="Times New Roman" w:cs="Times New Roman"/>
          <w:sz w:val="28"/>
          <w:szCs w:val="28"/>
          <w:lang w:val="kk-KZ"/>
        </w:rPr>
        <w:t>Д.Ғазез</w:t>
      </w:r>
      <w:r>
        <w:rPr>
          <w:rFonts w:ascii="Times New Roman" w:hAnsi="Times New Roman" w:cs="Times New Roman"/>
          <w:sz w:val="28"/>
          <w:szCs w:val="28"/>
          <w:lang w:val="kk-KZ"/>
        </w:rPr>
        <w:t xml:space="preserve"> – кеңес мүшесі</w:t>
      </w:r>
    </w:p>
    <w:p w:rsidR="008F5B44" w:rsidRDefault="004C7EEB" w:rsidP="004C7EEB">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А.Бисенгалиев – кеңес мүшесі</w:t>
      </w:r>
    </w:p>
    <w:p w:rsidR="004C7EEB" w:rsidRPr="004C7EEB" w:rsidRDefault="004C7EEB" w:rsidP="004C7EEB">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А.Бисалиева – мектеп директоры</w:t>
      </w:r>
    </w:p>
    <w:p w:rsidR="00D51703" w:rsidRDefault="00D51703" w:rsidP="00D51703">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А.Дакишева – хатшы</w:t>
      </w:r>
    </w:p>
    <w:p w:rsidR="00D51703" w:rsidRDefault="00D51703" w:rsidP="00D51703">
      <w:pPr>
        <w:jc w:val="both"/>
        <w:rPr>
          <w:rFonts w:ascii="Times New Roman" w:hAnsi="Times New Roman" w:cs="Times New Roman"/>
          <w:b/>
          <w:sz w:val="28"/>
          <w:szCs w:val="28"/>
          <w:lang w:val="kk-KZ"/>
        </w:rPr>
      </w:pPr>
      <w:r w:rsidRPr="00D51703">
        <w:rPr>
          <w:rFonts w:ascii="Times New Roman" w:hAnsi="Times New Roman" w:cs="Times New Roman"/>
          <w:b/>
          <w:sz w:val="28"/>
          <w:szCs w:val="28"/>
          <w:lang w:val="kk-KZ"/>
        </w:rPr>
        <w:t>Күн тәртібінде:</w:t>
      </w:r>
    </w:p>
    <w:p w:rsidR="004C7EEB" w:rsidRPr="00D51703" w:rsidRDefault="004C7EEB" w:rsidP="004C7EEB">
      <w:pPr>
        <w:pStyle w:val="a3"/>
        <w:numPr>
          <w:ilvl w:val="0"/>
          <w:numId w:val="2"/>
        </w:numPr>
        <w:spacing w:after="0"/>
        <w:jc w:val="both"/>
        <w:rPr>
          <w:rFonts w:ascii="Times New Roman" w:hAnsi="Times New Roman" w:cs="Times New Roman"/>
          <w:sz w:val="28"/>
          <w:szCs w:val="28"/>
          <w:lang w:val="kk-KZ"/>
        </w:rPr>
      </w:pPr>
      <w:r w:rsidRPr="00D51703">
        <w:rPr>
          <w:rFonts w:ascii="Times New Roman" w:hAnsi="Times New Roman" w:cs="Times New Roman"/>
          <w:sz w:val="28"/>
          <w:szCs w:val="28"/>
          <w:lang w:val="kk-KZ"/>
        </w:rPr>
        <w:t>ҚР Тәуелсіздігінің 30 жылдығын мерекелеу аясында ұйымдастырылатын шараларды қолдау</w:t>
      </w:r>
    </w:p>
    <w:p w:rsidR="004C7EEB" w:rsidRDefault="004C7EEB" w:rsidP="004C7EEB">
      <w:pPr>
        <w:pStyle w:val="a3"/>
        <w:numPr>
          <w:ilvl w:val="0"/>
          <w:numId w:val="2"/>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Мектепте ұйымдастырылатын шараларға, жобаларға</w:t>
      </w:r>
      <w:r w:rsidRPr="00D51703">
        <w:rPr>
          <w:rFonts w:ascii="Times New Roman" w:hAnsi="Times New Roman" w:cs="Times New Roman"/>
          <w:sz w:val="28"/>
          <w:szCs w:val="28"/>
          <w:lang w:val="kk-KZ"/>
        </w:rPr>
        <w:t xml:space="preserve"> қолдау көрсету мәселесі</w:t>
      </w:r>
    </w:p>
    <w:p w:rsidR="00D51703" w:rsidRDefault="00D51703" w:rsidP="00D51703">
      <w:pPr>
        <w:spacing w:after="0"/>
        <w:jc w:val="both"/>
        <w:rPr>
          <w:rFonts w:ascii="Times New Roman" w:hAnsi="Times New Roman" w:cs="Times New Roman"/>
          <w:sz w:val="28"/>
          <w:szCs w:val="28"/>
          <w:lang w:val="kk-KZ"/>
        </w:rPr>
      </w:pPr>
    </w:p>
    <w:p w:rsidR="00D51703" w:rsidRDefault="00D51703" w:rsidP="00D51703">
      <w:pPr>
        <w:spacing w:after="0"/>
        <w:jc w:val="both"/>
        <w:rPr>
          <w:rFonts w:ascii="Times New Roman" w:hAnsi="Times New Roman" w:cs="Times New Roman"/>
          <w:b/>
          <w:sz w:val="28"/>
          <w:szCs w:val="28"/>
          <w:lang w:val="kk-KZ"/>
        </w:rPr>
      </w:pPr>
      <w:r w:rsidRPr="00D51703">
        <w:rPr>
          <w:rFonts w:ascii="Times New Roman" w:hAnsi="Times New Roman" w:cs="Times New Roman"/>
          <w:b/>
          <w:sz w:val="28"/>
          <w:szCs w:val="28"/>
          <w:lang w:val="kk-KZ"/>
        </w:rPr>
        <w:t>Тыңдалды:</w:t>
      </w:r>
    </w:p>
    <w:p w:rsidR="00621E7C" w:rsidRDefault="002D5DC9" w:rsidP="00621E7C">
      <w:pPr>
        <w:pStyle w:val="a3"/>
        <w:spacing w:after="0"/>
        <w:ind w:left="0" w:firstLine="36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Бірінші мәселе бойынша </w:t>
      </w:r>
      <w:r w:rsidR="008F5B44">
        <w:rPr>
          <w:rFonts w:ascii="Times New Roman" w:hAnsi="Times New Roman" w:cs="Times New Roman"/>
          <w:sz w:val="28"/>
          <w:szCs w:val="28"/>
          <w:lang w:val="kk-KZ"/>
        </w:rPr>
        <w:t>кеңес төрайымы Н.Алдабергенова</w:t>
      </w:r>
      <w:r w:rsidR="008F5B44" w:rsidRPr="002D5DC9">
        <w:rPr>
          <w:rFonts w:ascii="Times New Roman" w:hAnsi="Times New Roman" w:cs="Times New Roman"/>
          <w:sz w:val="28"/>
          <w:szCs w:val="28"/>
          <w:lang w:val="kk-KZ"/>
        </w:rPr>
        <w:t xml:space="preserve"> </w:t>
      </w:r>
      <w:r w:rsidR="004C7EEB">
        <w:rPr>
          <w:rFonts w:ascii="Times New Roman" w:hAnsi="Times New Roman" w:cs="Times New Roman"/>
          <w:sz w:val="28"/>
          <w:szCs w:val="28"/>
          <w:lang w:val="kk-KZ"/>
        </w:rPr>
        <w:t xml:space="preserve">ҚР Тәуелсіздігіне 30 жыл толуына орай мектепте ата-аналар арасында волейбол ойыны бойынша турнир ұйымдастыруды ұсынды. Мектепте 18 сынып жинағы болса, әр сыныптан 2 ата-анадан (1 әке, 1 ана) шақыруды ұсынды. Барлық жиналыған ата-аналардан 5 ойын құрама командасын құруды және ойын арасында қамқоршылық кеңес мүшелерінің қолдауымен «Кофе-брейк» ұйымдастыруды ұсынды. </w:t>
      </w:r>
    </w:p>
    <w:p w:rsidR="002D5DC9" w:rsidRPr="004C7EEB" w:rsidRDefault="00621E7C" w:rsidP="00621E7C">
      <w:pPr>
        <w:pStyle w:val="a3"/>
        <w:spacing w:after="0"/>
        <w:ind w:left="0" w:firstLine="360"/>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Сонымен қатар, кеңес мүшесі С.Галиева мейрам күндері мектепте барлық санитарлық-эпидемиологиялық талаптарды сақтай отырып, жәрмеңке ұйымдастыруды ұсынды. Жәрмеңке барысында ата-аналар үйден дайындалған дайын тағам өнімдерін, қолдан жасалған қолөнер бұйымдарын, қысқы сақтауға арналған косервілерді ұсына алатынын да айтып өтті. Бұл жәрмеңкеден түскен қаражатты қамқоршылық кеңестің қорына өткізіп, </w:t>
      </w:r>
      <w:r>
        <w:rPr>
          <w:rFonts w:ascii="Times New Roman" w:hAnsi="Times New Roman" w:cs="Times New Roman"/>
          <w:sz w:val="28"/>
          <w:szCs w:val="28"/>
          <w:lang w:val="kk-KZ"/>
        </w:rPr>
        <w:lastRenderedPageBreak/>
        <w:t xml:space="preserve">мектеп қабырғасында өткізілген шараларға белсенді қатысқан оқушыларды марапаттауға жұмсалатынын да тілге тиек етті. </w:t>
      </w:r>
    </w:p>
    <w:p w:rsidR="000F4A40" w:rsidRDefault="004C7EEB" w:rsidP="000F4A40">
      <w:pPr>
        <w:pStyle w:val="a3"/>
        <w:spacing w:after="0"/>
        <w:ind w:left="0" w:firstLine="36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Жарыс сөзге </w:t>
      </w:r>
      <w:r>
        <w:rPr>
          <w:rFonts w:ascii="Times New Roman" w:hAnsi="Times New Roman" w:cs="Times New Roman"/>
          <w:sz w:val="28"/>
          <w:szCs w:val="28"/>
          <w:lang w:val="kk-KZ"/>
        </w:rPr>
        <w:t xml:space="preserve"> кеңес мүшесі Н.Бельгин қатысып, кеңес төрайымының</w:t>
      </w:r>
      <w:r w:rsidR="00621E7C">
        <w:rPr>
          <w:rFonts w:ascii="Times New Roman" w:hAnsi="Times New Roman" w:cs="Times New Roman"/>
          <w:sz w:val="28"/>
          <w:szCs w:val="28"/>
          <w:lang w:val="kk-KZ"/>
        </w:rPr>
        <w:t xml:space="preserve"> ата-аналар арасында волейбол турнирін ұйымдастыру туралы</w:t>
      </w:r>
      <w:r>
        <w:rPr>
          <w:rFonts w:ascii="Times New Roman" w:hAnsi="Times New Roman" w:cs="Times New Roman"/>
          <w:sz w:val="28"/>
          <w:szCs w:val="28"/>
          <w:lang w:val="kk-KZ"/>
        </w:rPr>
        <w:t xml:space="preserve"> ұсынысымен келісетінін және </w:t>
      </w:r>
      <w:r w:rsidR="000F4A40">
        <w:rPr>
          <w:rFonts w:ascii="Times New Roman" w:hAnsi="Times New Roman" w:cs="Times New Roman"/>
          <w:sz w:val="28"/>
          <w:szCs w:val="28"/>
          <w:lang w:val="kk-KZ"/>
        </w:rPr>
        <w:t xml:space="preserve">демеушілік білдіруге қарсы емес екенін жеткізді. Басқа да кеңес мүшелері бұл ұсынысты қабыл алып, бірауыздан келісіп, волейбол турнирін өткізетін күнді </w:t>
      </w:r>
      <w:r w:rsidR="00621E7C">
        <w:rPr>
          <w:rFonts w:ascii="Times New Roman" w:hAnsi="Times New Roman" w:cs="Times New Roman"/>
          <w:sz w:val="28"/>
          <w:szCs w:val="28"/>
          <w:lang w:val="kk-KZ"/>
        </w:rPr>
        <w:t>05 қараша деп белгіледі.</w:t>
      </w:r>
    </w:p>
    <w:p w:rsidR="00621E7C" w:rsidRDefault="00621E7C" w:rsidP="000F4A40">
      <w:pPr>
        <w:pStyle w:val="a3"/>
        <w:spacing w:after="0"/>
        <w:ind w:left="0"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Мектепте ата-аналардың қатысуымен өтетін жәрмеңкеге де кеңес мүшелері келісіп, өткізетін </w:t>
      </w:r>
      <w:r w:rsidR="00900822">
        <w:rPr>
          <w:rFonts w:ascii="Times New Roman" w:hAnsi="Times New Roman" w:cs="Times New Roman"/>
          <w:sz w:val="28"/>
          <w:szCs w:val="28"/>
          <w:lang w:val="kk-KZ"/>
        </w:rPr>
        <w:t>уақытты</w:t>
      </w:r>
      <w:r>
        <w:rPr>
          <w:rFonts w:ascii="Times New Roman" w:hAnsi="Times New Roman" w:cs="Times New Roman"/>
          <w:sz w:val="28"/>
          <w:szCs w:val="28"/>
          <w:lang w:val="kk-KZ"/>
        </w:rPr>
        <w:t xml:space="preserve"> </w:t>
      </w:r>
      <w:r w:rsidR="00900822">
        <w:rPr>
          <w:rFonts w:ascii="Times New Roman" w:hAnsi="Times New Roman" w:cs="Times New Roman"/>
          <w:sz w:val="28"/>
          <w:szCs w:val="28"/>
          <w:lang w:val="kk-KZ"/>
        </w:rPr>
        <w:t xml:space="preserve">5-6 сыныптар үшін желтоқсан айын, 7-8 сыныптар үшін қаңтар айын және 9-10 сыныптар үшін ақпан айын белгіледі.  </w:t>
      </w:r>
    </w:p>
    <w:p w:rsidR="004D65C9" w:rsidRDefault="004D65C9" w:rsidP="00900822">
      <w:pPr>
        <w:pStyle w:val="a3"/>
        <w:spacing w:after="0"/>
        <w:ind w:left="0" w:firstLine="360"/>
        <w:jc w:val="both"/>
        <w:rPr>
          <w:rFonts w:ascii="Times New Roman" w:hAnsi="Times New Roman" w:cs="Times New Roman"/>
          <w:sz w:val="28"/>
          <w:szCs w:val="28"/>
          <w:lang w:val="kk-KZ"/>
        </w:rPr>
      </w:pPr>
    </w:p>
    <w:p w:rsidR="00900822" w:rsidRPr="00900822" w:rsidRDefault="002D5DC9" w:rsidP="00900822">
      <w:pPr>
        <w:pStyle w:val="a3"/>
        <w:spacing w:after="0"/>
        <w:ind w:left="0" w:firstLine="360"/>
        <w:jc w:val="both"/>
        <w:rPr>
          <w:rFonts w:ascii="Times New Roman" w:hAnsi="Times New Roman" w:cs="Times New Roman"/>
          <w:b/>
          <w:sz w:val="28"/>
          <w:szCs w:val="28"/>
          <w:lang w:val="kk-KZ"/>
        </w:rPr>
      </w:pPr>
      <w:r w:rsidRPr="002D5DC9">
        <w:rPr>
          <w:rFonts w:ascii="Times New Roman" w:hAnsi="Times New Roman" w:cs="Times New Roman"/>
          <w:sz w:val="28"/>
          <w:szCs w:val="28"/>
          <w:lang w:val="kk-KZ"/>
        </w:rPr>
        <w:t>Күн т</w:t>
      </w:r>
      <w:r w:rsidR="008F5B44">
        <w:rPr>
          <w:rFonts w:ascii="Times New Roman" w:hAnsi="Times New Roman" w:cs="Times New Roman"/>
          <w:sz w:val="28"/>
          <w:szCs w:val="28"/>
          <w:lang w:val="kk-KZ"/>
        </w:rPr>
        <w:t>ә</w:t>
      </w:r>
      <w:r w:rsidRPr="002D5DC9">
        <w:rPr>
          <w:rFonts w:ascii="Times New Roman" w:hAnsi="Times New Roman" w:cs="Times New Roman"/>
          <w:sz w:val="28"/>
          <w:szCs w:val="28"/>
          <w:lang w:val="kk-KZ"/>
        </w:rPr>
        <w:t>ртібіндегі</w:t>
      </w:r>
      <w:r>
        <w:rPr>
          <w:rFonts w:ascii="Times New Roman" w:hAnsi="Times New Roman" w:cs="Times New Roman"/>
          <w:b/>
          <w:sz w:val="28"/>
          <w:szCs w:val="28"/>
          <w:lang w:val="kk-KZ"/>
        </w:rPr>
        <w:t xml:space="preserve"> екінші мәселе бойынша</w:t>
      </w:r>
      <w:r w:rsidR="008F5B44">
        <w:rPr>
          <w:rFonts w:ascii="Times New Roman" w:hAnsi="Times New Roman" w:cs="Times New Roman"/>
          <w:b/>
          <w:sz w:val="28"/>
          <w:szCs w:val="28"/>
          <w:lang w:val="kk-KZ"/>
        </w:rPr>
        <w:t xml:space="preserve"> </w:t>
      </w:r>
      <w:r w:rsidR="00900822">
        <w:rPr>
          <w:rFonts w:ascii="Times New Roman" w:hAnsi="Times New Roman" w:cs="Times New Roman"/>
          <w:sz w:val="28"/>
          <w:szCs w:val="28"/>
          <w:lang w:val="kk-KZ"/>
        </w:rPr>
        <w:t xml:space="preserve">мектеп директоры А.Бисалиева сөз сөйледі. Ағымдағы оқу жылында мектеп оқушылары мен қызметкерлердің арасында арасында кітап оқуға деген қызығушылықты арттыру, қазақ көркем әдебиеттерін оқуды насихаттау мақсатында жүріп жатырған «Оқуға құштар мектеп» жобасы аясында 20 минуттық кітап оқу шарасы байқау түрінде ұйымдастырылып жатырғанын және байқау қорытындысы бойынша оқушыларды бағалы сыйлықтармен марапаттау қарастырылғанын айтып, қамқоршылық кеңес мүшелерінен осы марапаттау шарасын ұйымдастырып беруді сұрады. Байқаудың ережелерімен таныстырып, барлық шарттары көрсетілді. </w:t>
      </w:r>
    </w:p>
    <w:p w:rsidR="00D51703" w:rsidRPr="00900822" w:rsidRDefault="00900822" w:rsidP="004D65C9">
      <w:pPr>
        <w:pStyle w:val="a3"/>
        <w:spacing w:after="0"/>
        <w:ind w:left="0" w:firstLine="360"/>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4D65C9" w:rsidRPr="004D65C9">
        <w:rPr>
          <w:rFonts w:ascii="Times New Roman" w:hAnsi="Times New Roman" w:cs="Times New Roman"/>
          <w:b/>
          <w:sz w:val="28"/>
          <w:szCs w:val="28"/>
          <w:lang w:val="kk-KZ"/>
        </w:rPr>
        <w:t>Жарыс сөзге</w:t>
      </w:r>
      <w:r w:rsidR="004D65C9">
        <w:rPr>
          <w:rFonts w:ascii="Times New Roman" w:hAnsi="Times New Roman" w:cs="Times New Roman"/>
          <w:sz w:val="28"/>
          <w:szCs w:val="28"/>
          <w:lang w:val="kk-KZ"/>
        </w:rPr>
        <w:t xml:space="preserve"> кеңес мүшесі Д.Ғазез қатысып, бұл бастаманың өте керемет екенін, бүгінгі әлемді интернет пен әлеуметтік желілер, неше түрлі виртуалды ойын қаптаған замана кітап оқу мәселесін бірінші орынға қойып, соған тиісті шараларды қолдауды бала тәрбиесіндегі әрбір азаматтың тікелей азаматтық борышы деп білетінін және бұл бастаманы еш қарсылықсыз қолдайтынын айтты. Алдағы уақытта өткізілетін жәрмеңкеге мейлінше ата-аналарды тартып, содан түскен қаражатты осы жобаны жүзеге асыруға жұмсауды ұсынды. Барлық кеңес мүшелері бұл ұсынысты қабыл алып, үш үздік оқырманға бағалы сыйлық және белсенді оқырмандарға шағын сыйлықтар алуға келісім берді. </w:t>
      </w:r>
    </w:p>
    <w:p w:rsidR="00900822" w:rsidRPr="002D5DC9" w:rsidRDefault="00900822" w:rsidP="00900822">
      <w:pPr>
        <w:pStyle w:val="a3"/>
        <w:spacing w:after="0"/>
        <w:ind w:left="360"/>
        <w:jc w:val="both"/>
        <w:rPr>
          <w:rFonts w:ascii="Times New Roman" w:hAnsi="Times New Roman" w:cs="Times New Roman"/>
          <w:b/>
          <w:sz w:val="28"/>
          <w:szCs w:val="28"/>
          <w:lang w:val="kk-KZ"/>
        </w:rPr>
      </w:pPr>
    </w:p>
    <w:p w:rsidR="002D5DC9" w:rsidRPr="008F5B44" w:rsidRDefault="002D5DC9" w:rsidP="002D5DC9">
      <w:pPr>
        <w:pStyle w:val="a3"/>
        <w:spacing w:after="0"/>
        <w:ind w:left="360"/>
        <w:jc w:val="both"/>
        <w:rPr>
          <w:rFonts w:ascii="Times New Roman" w:hAnsi="Times New Roman" w:cs="Times New Roman"/>
          <w:b/>
          <w:sz w:val="28"/>
          <w:szCs w:val="28"/>
          <w:lang w:val="kk-KZ"/>
        </w:rPr>
      </w:pPr>
      <w:r w:rsidRPr="008F5B44">
        <w:rPr>
          <w:rFonts w:ascii="Times New Roman" w:hAnsi="Times New Roman" w:cs="Times New Roman"/>
          <w:b/>
          <w:sz w:val="28"/>
          <w:szCs w:val="28"/>
          <w:lang w:val="kk-KZ"/>
        </w:rPr>
        <w:t xml:space="preserve">Қаулы: </w:t>
      </w:r>
    </w:p>
    <w:p w:rsidR="008F5B44" w:rsidRDefault="004D65C9" w:rsidP="002D5DC9">
      <w:pPr>
        <w:pStyle w:val="a3"/>
        <w:numPr>
          <w:ilvl w:val="0"/>
          <w:numId w:val="5"/>
        </w:numPr>
        <w:spacing w:after="0"/>
        <w:jc w:val="both"/>
        <w:rPr>
          <w:rFonts w:ascii="Times New Roman" w:hAnsi="Times New Roman" w:cs="Times New Roman"/>
          <w:sz w:val="28"/>
          <w:szCs w:val="28"/>
          <w:lang w:val="kk-KZ"/>
        </w:rPr>
      </w:pPr>
      <w:r w:rsidRPr="00D51703">
        <w:rPr>
          <w:rFonts w:ascii="Times New Roman" w:hAnsi="Times New Roman" w:cs="Times New Roman"/>
          <w:sz w:val="28"/>
          <w:szCs w:val="28"/>
          <w:lang w:val="kk-KZ"/>
        </w:rPr>
        <w:t>ҚР Тәуелсіздігінің 30 жылдығын мерекелеу аясында</w:t>
      </w:r>
      <w:r>
        <w:rPr>
          <w:rFonts w:ascii="Times New Roman" w:hAnsi="Times New Roman" w:cs="Times New Roman"/>
          <w:sz w:val="28"/>
          <w:szCs w:val="28"/>
          <w:lang w:val="kk-KZ"/>
        </w:rPr>
        <w:t xml:space="preserve"> ата-аналар арасында волейбол ойынынан турнир ұйымдастыру, демеушілік көрсету кеңес мүшелеріне жүктелсін және өткізу күні 05 қараша деп белгіленсін.</w:t>
      </w:r>
    </w:p>
    <w:p w:rsidR="002D5DC9" w:rsidRPr="008F5B44" w:rsidRDefault="00DA7BFE" w:rsidP="002D5DC9">
      <w:pPr>
        <w:pStyle w:val="a3"/>
        <w:numPr>
          <w:ilvl w:val="0"/>
          <w:numId w:val="5"/>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«Оқуға құштар мектеп» жобасы аясында ұйымдастырылған күнделікті 20 минуттық оқу шарасына демеушілік қолдау көрсету үшіні ата-аналарен біріккен жірмеңке ұйымдастырылып, түскен қаражатты үздік және белсенді оқырмандарды марапаттауға жұмсалсын. </w:t>
      </w:r>
    </w:p>
    <w:p w:rsidR="008F5B44" w:rsidRDefault="008F5B44" w:rsidP="008F5B44">
      <w:pPr>
        <w:rPr>
          <w:rFonts w:ascii="Times New Roman" w:hAnsi="Times New Roman" w:cs="Times New Roman"/>
          <w:sz w:val="28"/>
          <w:szCs w:val="28"/>
          <w:lang w:val="kk-KZ"/>
        </w:rPr>
      </w:pPr>
    </w:p>
    <w:p w:rsidR="008F5B44" w:rsidRDefault="008F5B44" w:rsidP="008F5B44">
      <w:pPr>
        <w:rPr>
          <w:rFonts w:ascii="Times New Roman" w:hAnsi="Times New Roman" w:cs="Times New Roman"/>
          <w:sz w:val="28"/>
          <w:szCs w:val="28"/>
          <w:lang w:val="kk-KZ"/>
        </w:rPr>
      </w:pPr>
    </w:p>
    <w:p w:rsidR="008F5B44" w:rsidRDefault="008F5B44" w:rsidP="008F5B44">
      <w:pPr>
        <w:rPr>
          <w:rFonts w:ascii="Times New Roman" w:hAnsi="Times New Roman" w:cs="Times New Roman"/>
          <w:sz w:val="28"/>
          <w:szCs w:val="28"/>
          <w:lang w:val="kk-KZ"/>
        </w:rPr>
      </w:pPr>
    </w:p>
    <w:p w:rsidR="008F5B44" w:rsidRDefault="008F5B44" w:rsidP="008F5B44">
      <w:pPr>
        <w:ind w:left="4111"/>
        <w:rPr>
          <w:rFonts w:ascii="Times New Roman" w:hAnsi="Times New Roman" w:cs="Times New Roman"/>
          <w:sz w:val="28"/>
          <w:szCs w:val="28"/>
          <w:lang w:val="kk-KZ"/>
        </w:rPr>
      </w:pPr>
      <w:r w:rsidRPr="008F5B44">
        <w:rPr>
          <w:rFonts w:ascii="Times New Roman" w:hAnsi="Times New Roman" w:cs="Times New Roman"/>
          <w:b/>
          <w:sz w:val="28"/>
          <w:szCs w:val="28"/>
          <w:lang w:val="kk-KZ"/>
        </w:rPr>
        <w:t>Кеңес төрайымы</w:t>
      </w:r>
      <w:r>
        <w:rPr>
          <w:rFonts w:ascii="Times New Roman" w:hAnsi="Times New Roman" w:cs="Times New Roman"/>
          <w:sz w:val="28"/>
          <w:szCs w:val="28"/>
          <w:lang w:val="kk-KZ"/>
        </w:rPr>
        <w:tab/>
      </w:r>
      <w:r>
        <w:rPr>
          <w:rFonts w:ascii="Times New Roman" w:hAnsi="Times New Roman" w:cs="Times New Roman"/>
          <w:sz w:val="28"/>
          <w:szCs w:val="28"/>
          <w:lang w:val="kk-KZ"/>
        </w:rPr>
        <w:tab/>
        <w:t>Н.Алдабергенова</w:t>
      </w:r>
    </w:p>
    <w:p w:rsidR="008F5B44" w:rsidRPr="008F5B44" w:rsidRDefault="008F5B44" w:rsidP="008F5B44">
      <w:pPr>
        <w:ind w:left="4111"/>
        <w:rPr>
          <w:rFonts w:ascii="Times New Roman" w:hAnsi="Times New Roman" w:cs="Times New Roman"/>
          <w:sz w:val="28"/>
          <w:szCs w:val="28"/>
          <w:lang w:val="kk-KZ"/>
        </w:rPr>
      </w:pPr>
      <w:r w:rsidRPr="008F5B44">
        <w:rPr>
          <w:rFonts w:ascii="Times New Roman" w:hAnsi="Times New Roman" w:cs="Times New Roman"/>
          <w:b/>
          <w:sz w:val="28"/>
          <w:szCs w:val="28"/>
          <w:lang w:val="kk-KZ"/>
        </w:rPr>
        <w:t>Хатшы</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А.Дакишева</w:t>
      </w:r>
    </w:p>
    <w:sectPr w:rsidR="008F5B44" w:rsidRPr="008F5B44" w:rsidSect="001761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F7B6E"/>
    <w:multiLevelType w:val="hybridMultilevel"/>
    <w:tmpl w:val="A1721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C70E00"/>
    <w:multiLevelType w:val="hybridMultilevel"/>
    <w:tmpl w:val="09324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937768"/>
    <w:multiLevelType w:val="hybridMultilevel"/>
    <w:tmpl w:val="25A6C43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BB3F7B"/>
    <w:multiLevelType w:val="hybridMultilevel"/>
    <w:tmpl w:val="14A0A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4C2322"/>
    <w:multiLevelType w:val="hybridMultilevel"/>
    <w:tmpl w:val="1DBC1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D51703"/>
    <w:rsid w:val="00061F2D"/>
    <w:rsid w:val="000F4A40"/>
    <w:rsid w:val="001761DD"/>
    <w:rsid w:val="0027137A"/>
    <w:rsid w:val="002D5DC9"/>
    <w:rsid w:val="00347EA7"/>
    <w:rsid w:val="00361CD9"/>
    <w:rsid w:val="003917B9"/>
    <w:rsid w:val="004C7EEB"/>
    <w:rsid w:val="004D65C9"/>
    <w:rsid w:val="00621E7C"/>
    <w:rsid w:val="008004E3"/>
    <w:rsid w:val="0089484E"/>
    <w:rsid w:val="008F5B44"/>
    <w:rsid w:val="00900822"/>
    <w:rsid w:val="00D51703"/>
    <w:rsid w:val="00DA7BFE"/>
    <w:rsid w:val="00E52D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1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70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565</Words>
  <Characters>3227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Айнагуль</dc:creator>
  <cp:lastModifiedBy>Айнагуль</cp:lastModifiedBy>
  <cp:revision>2</cp:revision>
  <dcterms:created xsi:type="dcterms:W3CDTF">2022-04-02T07:30:00Z</dcterms:created>
  <dcterms:modified xsi:type="dcterms:W3CDTF">2022-04-02T07:30:00Z</dcterms:modified>
</cp:coreProperties>
</file>